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04B3A">
      <w:pPr>
        <w:spacing w:line="276" w:lineRule="auto"/>
        <w:jc w:val="distribute"/>
        <w:rPr>
          <w:rFonts w:hint="eastAsia"/>
          <w:b/>
          <w:color w:val="FF0000"/>
          <w:sz w:val="84"/>
          <w:szCs w:val="84"/>
          <w:lang w:val="en-US" w:eastAsia="zh-CN"/>
        </w:rPr>
      </w:pPr>
      <w:bookmarkStart w:id="0" w:name="_GoBack"/>
      <w:bookmarkEnd w:id="0"/>
      <w:r>
        <w:rPr>
          <w:rFonts w:hint="eastAsia"/>
          <w:b/>
          <w:color w:val="FF0000"/>
          <w:sz w:val="84"/>
          <w:szCs w:val="84"/>
        </w:rPr>
        <w:t>中国价格协会</w:t>
      </w:r>
      <w:r>
        <w:rPr>
          <w:rFonts w:hint="eastAsia"/>
          <w:b/>
          <w:color w:val="FF0000"/>
          <w:sz w:val="84"/>
          <w:szCs w:val="84"/>
          <w:lang w:val="en-US" w:eastAsia="zh-CN"/>
        </w:rPr>
        <w:t>公告</w:t>
      </w:r>
    </w:p>
    <w:p w14:paraId="1417B72A">
      <w:pPr>
        <w:spacing w:line="276" w:lineRule="auto"/>
        <w:jc w:val="distribute"/>
        <w:rPr>
          <w:rFonts w:hint="eastAsia"/>
          <w:b/>
          <w:color w:val="FF0000"/>
          <w:sz w:val="10"/>
          <w:szCs w:val="10"/>
          <w:lang w:val="en-US" w:eastAsia="zh-CN"/>
        </w:rPr>
      </w:pPr>
    </w:p>
    <w:p w14:paraId="77525BE8">
      <w:pPr>
        <w:jc w:val="center"/>
        <w:rPr>
          <w:rFonts w:hint="eastAsia"/>
          <w:b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2024年 第 20 号</w:t>
      </w:r>
      <w:r>
        <w:rPr>
          <w:rFonts w:hint="eastAsia" w:ascii="宋体" w:hAnsi="宋体" w:cs="宋体"/>
          <w:b w:val="0"/>
          <w:bCs w:val="0"/>
          <w:sz w:val="30"/>
          <w:szCs w:val="30"/>
        </w:rPr>
        <w:t xml:space="preserve"> </w:t>
      </w:r>
    </w:p>
    <w:p w14:paraId="00AF21CC">
      <w:pPr>
        <w:pStyle w:val="4"/>
        <w:shd w:val="clear" w:color="auto" w:fill="FFFFFF"/>
        <w:spacing w:before="0" w:beforeAutospacing="0" w:after="0" w:afterAutospacing="0"/>
        <w:jc w:val="center"/>
      </w:pPr>
      <w:r>
        <w:rPr>
          <w:rFonts w:hint="eastAsia"/>
          <w:b/>
          <w:color w:val="FF0000"/>
          <w:szCs w:val="21"/>
        </w:rPr>
        <w:t>____________________________________________________________________</w:t>
      </w:r>
    </w:p>
    <w:p w14:paraId="2E172E7F">
      <w:pPr>
        <w:pStyle w:val="4"/>
        <w:shd w:val="clear" w:color="auto" w:fill="FFFFFF"/>
        <w:spacing w:before="0" w:beforeAutospacing="0" w:after="0" w:afterAutospacing="0"/>
        <w:jc w:val="center"/>
      </w:pPr>
    </w:p>
    <w:p w14:paraId="1CC6F955">
      <w:pPr>
        <w:pStyle w:val="4"/>
        <w:shd w:val="clear" w:color="auto" w:fill="FFFFFF"/>
        <w:spacing w:before="0" w:beforeAutospacing="0" w:after="0" w:afterAutospacing="0"/>
        <w:jc w:val="both"/>
      </w:pPr>
    </w:p>
    <w:p w14:paraId="6E23C6C7">
      <w:pPr>
        <w:ind w:left="-283" w:leftChars="-135" w:right="254" w:rightChars="121" w:firstLine="627" w:firstLineChars="209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4119245</wp:posOffset>
            </wp:positionH>
            <wp:positionV relativeFrom="paragraph">
              <wp:posOffset>8319770</wp:posOffset>
            </wp:positionV>
            <wp:extent cx="2143125" cy="1981200"/>
            <wp:effectExtent l="0" t="0" r="0" b="0"/>
            <wp:wrapNone/>
            <wp:docPr id="2" name="图片 2" descr="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章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/>
          <w:sz w:val="30"/>
          <w:szCs w:val="30"/>
        </w:rPr>
        <w:t>根据《价格法》《资产评估法》和中国价格协会《价格鉴证评估机构和价格鉴证评估专业人员执业登记管理办法》（中价协[20</w:t>
      </w:r>
      <w:r>
        <w:rPr>
          <w:rFonts w:ascii="仿宋" w:hAnsi="仿宋" w:eastAsia="仿宋" w:cs="仿宋"/>
          <w:color w:val="000000"/>
          <w:sz w:val="30"/>
          <w:szCs w:val="30"/>
        </w:rPr>
        <w:t>21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]</w:t>
      </w:r>
      <w:r>
        <w:rPr>
          <w:rFonts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号）的有关规定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自2</w:t>
      </w:r>
      <w:r>
        <w:rPr>
          <w:rFonts w:ascii="仿宋" w:hAnsi="仿宋" w:eastAsia="仿宋" w:cs="仿宋"/>
          <w:color w:val="000000"/>
          <w:sz w:val="30"/>
          <w:szCs w:val="30"/>
        </w:rPr>
        <w:t>02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4年1月到2024年12月，价格鉴证评估分会已</w:t>
      </w:r>
      <w:r>
        <w:rPr>
          <w:rFonts w:hint="eastAsia" w:ascii="仿宋" w:hAnsi="仿宋" w:eastAsia="仿宋" w:cs="仿宋"/>
          <w:sz w:val="30"/>
          <w:szCs w:val="30"/>
        </w:rPr>
        <w:t>为169家价格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鉴证评估机构核发执业登记证书，为18家价格鉴证评估机构办理变更单位名称，为100家价格鉴证评估机构办理执业登记注销；为1302名价格鉴证师核发执业登记证书，为307名价格鉴证师办理变更执业单位登记，为551名价格鉴证师办理注销执业单位登记；为704名价格鉴证评估专业人员核发执业登记证书，为110名价格鉴证评估专业人员办理变更执业单位登记，为515名价格鉴证评估专业人员办理注销执业单位登记。</w:t>
      </w:r>
    </w:p>
    <w:p w14:paraId="7B2CD35B">
      <w:pPr>
        <w:pStyle w:val="4"/>
        <w:shd w:val="clear" w:color="auto" w:fill="FFFFFF"/>
        <w:spacing w:before="0" w:beforeAutospacing="0" w:after="150" w:afterAutospacing="0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现予公告。</w:t>
      </w:r>
    </w:p>
    <w:p w14:paraId="49778CE6">
      <w:pPr>
        <w:pStyle w:val="4"/>
        <w:shd w:val="clear" w:color="auto" w:fill="FFFFFF"/>
        <w:spacing w:before="0" w:beforeAutospacing="0" w:after="150" w:afterAutospacing="0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附：1.20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4年价格鉴证评估机构执业登记公告名单</w:t>
      </w:r>
    </w:p>
    <w:p w14:paraId="3ED3BFD9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4年价格鉴证评估机构变更单位名称公告名单</w:t>
      </w:r>
    </w:p>
    <w:p w14:paraId="5FAD9ED1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3.2024年价格鉴证评估机构执业登记注销名单</w:t>
      </w:r>
    </w:p>
    <w:p w14:paraId="21D96B8F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4年价格鉴证师执业登记人员名单</w:t>
      </w:r>
    </w:p>
    <w:p w14:paraId="6E004551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4年价格鉴证师执业登记变更人员名单</w:t>
      </w:r>
    </w:p>
    <w:p w14:paraId="621C4866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4年价格鉴证师执业登记注销人员名单</w:t>
      </w:r>
    </w:p>
    <w:p w14:paraId="2B347BE8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7.20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4年价格鉴证评估专业人员执业登记名单</w:t>
      </w:r>
    </w:p>
    <w:p w14:paraId="4967D93F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8.20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4年价格鉴证评估专业人员执业登记变更名单</w:t>
      </w:r>
    </w:p>
    <w:p w14:paraId="5CD30087">
      <w:pPr>
        <w:pStyle w:val="4"/>
        <w:shd w:val="clear" w:color="auto" w:fill="FFFFFF"/>
        <w:spacing w:before="0" w:beforeAutospacing="0" w:after="150" w:afterAutospacing="0"/>
        <w:ind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411480</wp:posOffset>
            </wp:positionV>
            <wp:extent cx="2143125" cy="1981200"/>
            <wp:effectExtent l="0" t="0" r="0" b="0"/>
            <wp:wrapNone/>
            <wp:docPr id="4" name="图片 5" descr="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章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0"/>
          <w:szCs w:val="30"/>
        </w:rPr>
        <w:t>9.20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4年价格鉴证评估专业人员执业登记注销名单</w:t>
      </w:r>
    </w:p>
    <w:p w14:paraId="0F13519F">
      <w:pPr>
        <w:ind w:left="-424" w:leftChars="-202" w:right="254" w:rightChars="121" w:firstLine="468" w:firstLineChars="156"/>
        <w:rPr>
          <w:rFonts w:ascii="仿宋" w:hAnsi="仿宋" w:eastAsia="仿宋" w:cs="仿宋"/>
          <w:sz w:val="30"/>
          <w:szCs w:val="30"/>
        </w:rPr>
      </w:pPr>
    </w:p>
    <w:p w14:paraId="732EF822">
      <w:pPr>
        <w:ind w:left="-424" w:leftChars="-202" w:right="254" w:rightChars="121" w:firstLine="3768" w:firstLineChars="1256"/>
        <w:rPr>
          <w:rFonts w:ascii="仿宋" w:hAnsi="仿宋" w:eastAsia="仿宋" w:cs="仿宋"/>
          <w:sz w:val="30"/>
          <w:szCs w:val="30"/>
        </w:rPr>
      </w:pPr>
    </w:p>
    <w:p w14:paraId="6BF2131B">
      <w:pPr>
        <w:ind w:left="-424" w:leftChars="-202" w:right="254" w:rightChars="121" w:firstLine="5568" w:firstLineChars="1856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中国价格协会</w:t>
      </w:r>
    </w:p>
    <w:p w14:paraId="40D3DC3C">
      <w:pPr>
        <w:ind w:left="-424" w:leftChars="-202" w:right="254" w:rightChars="121" w:firstLine="5268" w:firstLineChars="1756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2024年12月31日</w:t>
      </w:r>
    </w:p>
    <w:p w14:paraId="1AB4B327">
      <w:pPr>
        <w:pStyle w:val="4"/>
        <w:shd w:val="clear" w:color="auto" w:fill="FFFFFF"/>
        <w:spacing w:before="0" w:beforeAutospacing="0" w:after="0" w:afterAutospacing="0"/>
        <w:rPr>
          <w:rFonts w:ascii="仿宋" w:hAnsi="仿宋" w:eastAsia="仿宋" w:cs="Helvetica"/>
          <w:color w:val="2C3E50"/>
          <w:sz w:val="32"/>
          <w:szCs w:val="32"/>
        </w:rPr>
      </w:pPr>
    </w:p>
    <w:p w14:paraId="2149B257">
      <w:pPr>
        <w:pStyle w:val="4"/>
        <w:shd w:val="clear" w:color="auto" w:fill="FFFFFF"/>
        <w:spacing w:before="0" w:beforeAutospacing="0" w:after="150" w:afterAutospacing="0"/>
        <w:rPr>
          <w:rFonts w:ascii="仿宋" w:hAnsi="仿宋" w:eastAsia="仿宋" w:cs="Helvetica"/>
          <w:color w:val="2C3E50"/>
          <w:sz w:val="32"/>
          <w:szCs w:val="32"/>
        </w:rPr>
      </w:pP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ascii="仿宋" w:hAnsi="仿宋" w:eastAsia="仿宋" w:cs="Helvetica"/>
          <w:color w:val="2C3E50"/>
          <w:sz w:val="32"/>
          <w:szCs w:val="32"/>
        </w:rPr>
        <w:t xml:space="preserve"> </w:t>
      </w:r>
      <w:r>
        <w:rPr>
          <w:rFonts w:ascii="Calibri" w:hAnsi="Calibri" w:eastAsia="仿宋" w:cs="Calibri"/>
          <w:color w:val="2C3E50"/>
          <w:sz w:val="32"/>
          <w:szCs w:val="32"/>
        </w:rPr>
        <w:t> 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4119245</wp:posOffset>
            </wp:positionH>
            <wp:positionV relativeFrom="paragraph">
              <wp:posOffset>8319770</wp:posOffset>
            </wp:positionV>
            <wp:extent cx="2143125" cy="1981200"/>
            <wp:effectExtent l="0" t="0" r="0" b="0"/>
            <wp:wrapNone/>
            <wp:docPr id="3" name="图片 3" descr="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章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4B7EE9"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3B42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CADBC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PRhHJ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CADBC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F5"/>
    <w:rsid w:val="00232495"/>
    <w:rsid w:val="00234E03"/>
    <w:rsid w:val="00237B8A"/>
    <w:rsid w:val="00262D01"/>
    <w:rsid w:val="002756F4"/>
    <w:rsid w:val="004A006B"/>
    <w:rsid w:val="004D0629"/>
    <w:rsid w:val="0050527D"/>
    <w:rsid w:val="005B4653"/>
    <w:rsid w:val="006545A7"/>
    <w:rsid w:val="006B0C6A"/>
    <w:rsid w:val="006B590E"/>
    <w:rsid w:val="006C3AD9"/>
    <w:rsid w:val="006E7DD0"/>
    <w:rsid w:val="006F7995"/>
    <w:rsid w:val="00727A91"/>
    <w:rsid w:val="00743C10"/>
    <w:rsid w:val="007840AA"/>
    <w:rsid w:val="007A4816"/>
    <w:rsid w:val="008C0DF5"/>
    <w:rsid w:val="0095024D"/>
    <w:rsid w:val="009A4349"/>
    <w:rsid w:val="00B02762"/>
    <w:rsid w:val="00B53100"/>
    <w:rsid w:val="00C300DD"/>
    <w:rsid w:val="00C52257"/>
    <w:rsid w:val="00C5780E"/>
    <w:rsid w:val="00C75E71"/>
    <w:rsid w:val="00D57837"/>
    <w:rsid w:val="00D86EBB"/>
    <w:rsid w:val="00E01B93"/>
    <w:rsid w:val="00EA7CCF"/>
    <w:rsid w:val="00EC07BA"/>
    <w:rsid w:val="00EC3C85"/>
    <w:rsid w:val="00F0445A"/>
    <w:rsid w:val="00F3530B"/>
    <w:rsid w:val="00F5632C"/>
    <w:rsid w:val="00F61E0F"/>
    <w:rsid w:val="00FD0863"/>
    <w:rsid w:val="00FD4CE7"/>
    <w:rsid w:val="00FF72B9"/>
    <w:rsid w:val="047343F5"/>
    <w:rsid w:val="059351B0"/>
    <w:rsid w:val="47BF5054"/>
    <w:rsid w:val="54BA6AA3"/>
    <w:rsid w:val="76F6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463</Words>
  <Characters>548</Characters>
  <Lines>4</Lines>
  <Paragraphs>1</Paragraphs>
  <TotalTime>0</TotalTime>
  <ScaleCrop>false</ScaleCrop>
  <LinksUpToDate>false</LinksUpToDate>
  <CharactersWithSpaces>649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2021-05-24T08:47:00Z</dcterms:created>
  <dc:creator>刘 木子</dc:creator>
  <cp:lastModifiedBy>meimei</cp:lastModifiedBy>
  <cp:lastPrinted>2025-01-02T06:27:00Z</cp:lastPrinted>
  <dcterms:modified xsi:type="dcterms:W3CDTF">2025-01-02T07:31:13Z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13CCFC83A0E745C1966DCDAE03959611</vt:lpwstr>
  </property>
  <property fmtid="{D5CDD505-2E9C-101B-9397-08002B2CF9AE}" pid="4" name="KSOTemplateDocerSaveRecord">
    <vt:lpwstr>eyJoZGlkIjoiZDYzMWNlOWNiMDc0YWYyMzRiZmVhZDNlYTkzNTkyZTYiLCJ1c2VySWQiOiI4NDUwMTU0MjMifQ==</vt:lpwstr>
  </property>
</Properties>
</file>